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2">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3">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4">
      <w:pPr>
        <w:spacing w:after="0" w:lineRule="auto"/>
        <w:jc w:val="center"/>
        <w:rPr>
          <w:rFonts w:ascii="Roboto" w:cs="Roboto" w:eastAsia="Roboto" w:hAnsi="Roboto"/>
          <w:b w:val="1"/>
          <w:sz w:val="40"/>
          <w:szCs w:val="40"/>
        </w:rPr>
      </w:pPr>
      <w:r w:rsidDel="00000000" w:rsidR="00000000" w:rsidRPr="00000000">
        <w:rPr>
          <w:rFonts w:ascii="Roboto" w:cs="Roboto" w:eastAsia="Roboto" w:hAnsi="Roboto"/>
          <w:b w:val="1"/>
          <w:sz w:val="40"/>
          <w:szCs w:val="40"/>
          <w:rtl w:val="0"/>
        </w:rPr>
        <w:t xml:space="preserve">Mobile Plant Material Re-handlers Operator</w:t>
      </w:r>
    </w:p>
    <w:p w:rsidR="00000000" w:rsidDel="00000000" w:rsidP="00000000" w:rsidRDefault="00000000" w:rsidRPr="00000000" w14:paraId="00000005">
      <w:pPr>
        <w:spacing w:after="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Ref. Plant-RH-OP ) </w:t>
      </w:r>
    </w:p>
    <w:p w:rsidR="00000000" w:rsidDel="00000000" w:rsidP="00000000" w:rsidRDefault="00000000" w:rsidRPr="00000000" w14:paraId="00000006">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7">
      <w:pPr>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Following heavy investment to meet the ever-growing demands of the recycling industry, Charles Muddle Ltd, one of the largest family-owned metal recycling companies in the South of England,</w:t>
      </w:r>
    </w:p>
    <w:p w:rsidR="00000000" w:rsidDel="00000000" w:rsidP="00000000" w:rsidRDefault="00000000" w:rsidRPr="00000000" w14:paraId="00000008">
      <w:pPr>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are offering a vacancy for a Mobile Plant Material Re-handlers Operator.</w:t>
      </w:r>
    </w:p>
    <w:p w:rsidR="00000000" w:rsidDel="00000000" w:rsidP="00000000" w:rsidRDefault="00000000" w:rsidRPr="00000000" w14:paraId="00000009">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A">
      <w:pPr>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This role involves driving and operating various heavy plant machinery including 360 material handlers, loading shovels, forklifts plus loading and unloading HGVs, moving, sorting and managing materials into stock-piles and feeding machinery.</w:t>
      </w:r>
    </w:p>
    <w:p w:rsidR="00000000" w:rsidDel="00000000" w:rsidP="00000000" w:rsidRDefault="00000000" w:rsidRPr="00000000" w14:paraId="0000000B">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C">
      <w:pPr>
        <w:spacing w:after="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Key Responsibilities</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Unload HGV</w:t>
      </w:r>
      <w:r w:rsidDel="00000000" w:rsidR="00000000" w:rsidRPr="00000000">
        <w:rPr>
          <w:rFonts w:ascii="Roboto" w:cs="Roboto" w:eastAsia="Roboto" w:hAnsi="Roboto"/>
          <w:sz w:val="24"/>
          <w:szCs w:val="24"/>
          <w:rtl w:val="0"/>
        </w:rPr>
        <w:t xml:space="preserve">s</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Sort</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materials into relevant stock</w:t>
      </w: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piles</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Feed </w:t>
      </w:r>
      <w:r w:rsidDel="00000000" w:rsidR="00000000" w:rsidRPr="00000000">
        <w:rPr>
          <w:rFonts w:ascii="Roboto" w:cs="Roboto" w:eastAsia="Roboto" w:hAnsi="Roboto"/>
          <w:sz w:val="24"/>
          <w:szCs w:val="24"/>
          <w:rtl w:val="0"/>
        </w:rPr>
        <w:t xml:space="preserve">p</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e-shredder, </w:t>
      </w:r>
      <w:r w:rsidDel="00000000" w:rsidR="00000000" w:rsidRPr="00000000">
        <w:rPr>
          <w:rFonts w:ascii="Roboto" w:cs="Roboto" w:eastAsia="Roboto" w:hAnsi="Roboto"/>
          <w:sz w:val="24"/>
          <w:szCs w:val="24"/>
          <w:rtl w:val="0"/>
        </w:rPr>
        <w:t xml:space="preserve">f</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ragmenting </w:t>
      </w:r>
      <w:r w:rsidDel="00000000" w:rsidR="00000000" w:rsidRPr="00000000">
        <w:rPr>
          <w:rFonts w:ascii="Roboto" w:cs="Roboto" w:eastAsia="Roboto" w:hAnsi="Roboto"/>
          <w:sz w:val="24"/>
          <w:szCs w:val="24"/>
          <w:rtl w:val="0"/>
        </w:rPr>
        <w:t xml:space="preserve">m</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ill </w:t>
      </w:r>
      <w:r w:rsidDel="00000000" w:rsidR="00000000" w:rsidRPr="00000000">
        <w:rPr>
          <w:rFonts w:ascii="Roboto" w:cs="Roboto" w:eastAsia="Roboto" w:hAnsi="Roboto"/>
          <w:sz w:val="24"/>
          <w:szCs w:val="24"/>
          <w:rtl w:val="0"/>
        </w:rPr>
        <w:t xml:space="preserve">and</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sz w:val="24"/>
          <w:szCs w:val="24"/>
          <w:rtl w:val="0"/>
        </w:rPr>
        <w:t xml:space="preserve">s</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hear</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Load</w:t>
      </w: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operat</w:t>
      </w:r>
      <w:r w:rsidDel="00000000" w:rsidR="00000000" w:rsidRPr="00000000">
        <w:rPr>
          <w:rFonts w:ascii="Roboto" w:cs="Roboto" w:eastAsia="Roboto" w:hAnsi="Roboto"/>
          <w:sz w:val="24"/>
          <w:szCs w:val="24"/>
          <w:rtl w:val="0"/>
        </w:rPr>
        <w:t xml:space="preserve">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container loader</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Maintain safe and tidy working areas</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Maintain cleanliness/presentation of the machine</w:t>
      </w:r>
    </w:p>
    <w:p w:rsidR="00000000" w:rsidDel="00000000" w:rsidP="00000000" w:rsidRDefault="00000000" w:rsidRPr="00000000" w14:paraId="00000013">
      <w:pPr>
        <w:numPr>
          <w:ilvl w:val="0"/>
          <w:numId w:val="3"/>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Undertake daily maintenance tasks like re-fuelling, greasing of components on the machine along with oil and water levels etc.</w:t>
      </w:r>
    </w:p>
    <w:p w:rsidR="00000000" w:rsidDel="00000000" w:rsidP="00000000" w:rsidRDefault="00000000" w:rsidRPr="00000000" w14:paraId="00000014">
      <w:pPr>
        <w:numPr>
          <w:ilvl w:val="0"/>
          <w:numId w:val="3"/>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Identify and report wear/damage before component failure occurs i.e pins/bushes etc. </w:t>
      </w:r>
    </w:p>
    <w:p w:rsidR="00000000" w:rsidDel="00000000" w:rsidP="00000000" w:rsidRDefault="00000000" w:rsidRPr="00000000" w14:paraId="00000015">
      <w:pPr>
        <w:numPr>
          <w:ilvl w:val="0"/>
          <w:numId w:val="1"/>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Comply with Company policies, practices and procedures as defined in the Employee Handbook</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Carry out additional duties that are reasonable requests</w:t>
      </w:r>
    </w:p>
    <w:p w:rsidR="00000000" w:rsidDel="00000000" w:rsidP="00000000" w:rsidRDefault="00000000" w:rsidRPr="00000000" w14:paraId="00000017">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spacing w:after="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Key Requirements</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Demonstrate efficient and tidy working methods</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Proven ability to operate heavy plan</w:t>
      </w:r>
      <w:r w:rsidDel="00000000" w:rsidR="00000000" w:rsidRPr="00000000">
        <w:rPr>
          <w:rFonts w:ascii="Roboto" w:cs="Roboto" w:eastAsia="Roboto" w:hAnsi="Roboto"/>
          <w:sz w:val="24"/>
          <w:szCs w:val="24"/>
          <w:rtl w:val="0"/>
        </w:rPr>
        <w:t xml:space="preserve">t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machinery</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Proven track record in a similar job role</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Excellent </w:t>
      </w:r>
      <w:r w:rsidDel="00000000" w:rsidR="00000000" w:rsidRPr="00000000">
        <w:rPr>
          <w:rFonts w:ascii="Roboto" w:cs="Roboto" w:eastAsia="Roboto" w:hAnsi="Roboto"/>
          <w:sz w:val="24"/>
          <w:szCs w:val="24"/>
          <w:rtl w:val="0"/>
        </w:rPr>
        <w:t xml:space="preserve">time-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keeping and attendance</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Driving Licence (current)</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Clear communication skills using </w:t>
      </w:r>
      <w:r w:rsidDel="00000000" w:rsidR="00000000" w:rsidRPr="00000000">
        <w:rPr>
          <w:rFonts w:ascii="Roboto" w:cs="Roboto" w:eastAsia="Roboto" w:hAnsi="Roboto"/>
          <w:sz w:val="24"/>
          <w:szCs w:val="24"/>
          <w:rtl w:val="0"/>
        </w:rPr>
        <w:t xml:space="preserve">two-way</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radio</w:t>
      </w:r>
    </w:p>
    <w:p w:rsidR="00000000" w:rsidDel="00000000" w:rsidP="00000000" w:rsidRDefault="00000000" w:rsidRPr="00000000" w14:paraId="0000001F">
      <w:pPr>
        <w:numPr>
          <w:ilvl w:val="0"/>
          <w:numId w:val="4"/>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Must demonstrate a good understanding of written and spoken English, in order to comply with notices and instructions</w:t>
      </w:r>
      <w:r w:rsidDel="00000000" w:rsidR="00000000" w:rsidRPr="00000000">
        <w:rPr>
          <w:rtl w:val="0"/>
        </w:rPr>
      </w:r>
    </w:p>
    <w:p w:rsidR="00000000" w:rsidDel="00000000" w:rsidP="00000000" w:rsidRDefault="00000000" w:rsidRPr="00000000" w14:paraId="00000020">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Charles Muddle Ltd. is committed to the welfare of its employees, maintaining a zero-tolerance drug and alcohol policy as well as a sound Health and Safety Strategy. All successful candidates will be required to undertake a drug test prior to a formal job offer being made.</w:t>
      </w:r>
    </w:p>
    <w:p w:rsidR="00000000" w:rsidDel="00000000" w:rsidP="00000000" w:rsidRDefault="00000000" w:rsidRPr="00000000" w14:paraId="00000022">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3">
      <w:pPr>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Core hours: are 07:30 to 17:00 Monday to Friday. Overtime will be required occasionally. Opportunities for additional overtime will be regularly available.  Essential overtime will be required from time to time. By the same token additional overtime is regularly available if requested. </w:t>
      </w:r>
    </w:p>
    <w:p w:rsidR="00000000" w:rsidDel="00000000" w:rsidP="00000000" w:rsidRDefault="00000000" w:rsidRPr="00000000" w14:paraId="00000024">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5">
      <w:pPr>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Salary Package: Subject to experience. Increasing after a 3 month probation period. </w:t>
      </w:r>
    </w:p>
    <w:p w:rsidR="00000000" w:rsidDel="00000000" w:rsidP="00000000" w:rsidRDefault="00000000" w:rsidRPr="00000000" w14:paraId="00000026">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7">
      <w:pPr>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Included within the package:</w:t>
      </w:r>
    </w:p>
    <w:p w:rsidR="00000000" w:rsidDel="00000000" w:rsidP="00000000" w:rsidRDefault="00000000" w:rsidRPr="00000000" w14:paraId="00000028">
      <w:pPr>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9">
      <w:pPr>
        <w:numPr>
          <w:ilvl w:val="0"/>
          <w:numId w:val="2"/>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28 days hHoliday per annum. </w:t>
      </w:r>
    </w:p>
    <w:p w:rsidR="00000000" w:rsidDel="00000000" w:rsidP="00000000" w:rsidRDefault="00000000" w:rsidRPr="00000000" w14:paraId="0000002A">
      <w:pPr>
        <w:numPr>
          <w:ilvl w:val="0"/>
          <w:numId w:val="2"/>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Company pPension sScheme </w:t>
      </w:r>
    </w:p>
    <w:p w:rsidR="00000000" w:rsidDel="00000000" w:rsidP="00000000" w:rsidRDefault="00000000" w:rsidRPr="00000000" w14:paraId="0000002B">
      <w:pPr>
        <w:numPr>
          <w:ilvl w:val="0"/>
          <w:numId w:val="2"/>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Free Life Assurance plan</w:t>
      </w:r>
    </w:p>
    <w:p w:rsidR="00000000" w:rsidDel="00000000" w:rsidP="00000000" w:rsidRDefault="00000000" w:rsidRPr="00000000" w14:paraId="0000002C">
      <w:pPr>
        <w:numPr>
          <w:ilvl w:val="0"/>
          <w:numId w:val="2"/>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Modern welfare facilities </w:t>
      </w:r>
    </w:p>
    <w:p w:rsidR="00000000" w:rsidDel="00000000" w:rsidP="00000000" w:rsidRDefault="00000000" w:rsidRPr="00000000" w14:paraId="0000002D">
      <w:pPr>
        <w:numPr>
          <w:ilvl w:val="0"/>
          <w:numId w:val="2"/>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Full P.P.E pack and corporate workwear</w:t>
      </w:r>
      <w:r w:rsidDel="00000000" w:rsidR="00000000" w:rsidRPr="00000000">
        <w:rPr>
          <w:rtl w:val="0"/>
        </w:rPr>
      </w:r>
    </w:p>
    <w:p w:rsidR="00000000" w:rsidDel="00000000" w:rsidP="00000000" w:rsidRDefault="00000000" w:rsidRPr="00000000" w14:paraId="0000002E">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F">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0">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1">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2">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3">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4">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5">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6">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7">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8">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9">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A">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B">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C">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D">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E">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F">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0">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1">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2">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3">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4">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5">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6">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7">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8">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9">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A">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B">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C">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D">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E">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F">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0">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1">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2">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3">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4">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5">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6">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7">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8">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9">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A">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B">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C">
      <w:pPr>
        <w:spacing w:after="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ab/>
      </w:r>
    </w:p>
    <w:sectPr>
      <w:headerReference r:id="rId6" w:type="default"/>
      <w:footerReference r:id="rId7" w:type="default"/>
      <w:pgSz w:h="16838" w:w="11906" w:orient="portrait"/>
      <w:pgMar w:bottom="720" w:top="720" w:left="720" w:right="720" w:header="567"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tabs>
        <w:tab w:val="center" w:pos="4513"/>
        <w:tab w:val="right" w:pos="9026"/>
      </w:tabs>
      <w:spacing w:after="0" w:line="240" w:lineRule="auto"/>
      <w:jc w:val="right"/>
      <w:rPr/>
    </w:pPr>
    <w:r w:rsidDel="00000000" w:rsidR="00000000" w:rsidRPr="00000000">
      <w:rPr/>
      <w:drawing>
        <wp:inline distB="114300" distT="114300" distL="114300" distR="114300">
          <wp:extent cx="3150577" cy="190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50577"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513" w:right="0" w:firstLine="0"/>
      <w:jc w:val="left"/>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51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