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2">
      <w:pPr>
        <w:spacing w:after="0" w:lineRule="auto"/>
        <w:jc w:val="center"/>
        <w:rPr>
          <w:rFonts w:ascii="Roboto" w:cs="Roboto" w:eastAsia="Roboto" w:hAnsi="Roboto"/>
          <w:b w:val="1"/>
          <w:sz w:val="40"/>
          <w:szCs w:val="40"/>
        </w:rPr>
      </w:pPr>
      <w:r w:rsidDel="00000000" w:rsidR="00000000" w:rsidRPr="00000000">
        <w:rPr>
          <w:rFonts w:ascii="Roboto" w:cs="Roboto" w:eastAsia="Roboto" w:hAnsi="Roboto"/>
          <w:b w:val="1"/>
          <w:sz w:val="40"/>
          <w:szCs w:val="40"/>
          <w:rtl w:val="0"/>
        </w:rPr>
        <w:t xml:space="preserve">Metal-sorting Machine Operator</w:t>
      </w:r>
    </w:p>
    <w:p w:rsidR="00000000" w:rsidDel="00000000" w:rsidP="00000000" w:rsidRDefault="00000000" w:rsidRPr="00000000" w14:paraId="00000003">
      <w:pPr>
        <w:spacing w:after="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(Ref. MSort-OP) </w:t>
      </w:r>
    </w:p>
    <w:p w:rsidR="00000000" w:rsidDel="00000000" w:rsidP="00000000" w:rsidRDefault="00000000" w:rsidRPr="00000000" w14:paraId="0000000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Following heavy investment to meet the ever-growing demands of the recycling industry, Charles Muddle Ltd, one of the largest family-owned metal recycling companies in the South of England,</w:t>
      </w:r>
    </w:p>
    <w:p w:rsidR="00000000" w:rsidDel="00000000" w:rsidP="00000000" w:rsidRDefault="00000000" w:rsidRPr="00000000" w14:paraId="00000006">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are offering a vacancy for a Metal-sorting Machine Operator.</w:t>
      </w:r>
    </w:p>
    <w:p w:rsidR="00000000" w:rsidDel="00000000" w:rsidP="00000000" w:rsidRDefault="00000000" w:rsidRPr="00000000" w14:paraId="00000007">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role involves loading, operating and unloading </w:t>
      </w:r>
      <w:r w:rsidDel="00000000" w:rsidR="00000000" w:rsidRPr="00000000">
        <w:rPr>
          <w:rFonts w:ascii="Roboto" w:cs="Roboto" w:eastAsia="Roboto" w:hAnsi="Roboto"/>
          <w:sz w:val="24"/>
          <w:szCs w:val="24"/>
          <w:rtl w:val="0"/>
        </w:rPr>
        <w:t xml:space="preserve">specialist metal-sorting machines which forms part of the recycling process. (This equipment is new to the industry. Full training will be provided.) </w:t>
      </w:r>
    </w:p>
    <w:p w:rsidR="00000000" w:rsidDel="00000000" w:rsidP="00000000" w:rsidRDefault="00000000" w:rsidRPr="00000000" w14:paraId="00000009">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A">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Responsibilities</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Inspect machine(s)prior to start up</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Inspect and load materials into the feed ho</w:t>
      </w:r>
      <w:r w:rsidDel="00000000" w:rsidR="00000000" w:rsidRPr="00000000">
        <w:rPr>
          <w:rFonts w:ascii="Roboto" w:cs="Roboto" w:eastAsia="Roboto" w:hAnsi="Roboto"/>
          <w:sz w:val="24"/>
          <w:szCs w:val="24"/>
          <w:rtl w:val="0"/>
        </w:rPr>
        <w:t xml:space="preserve">p</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per</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sz w:val="24"/>
          <w:szCs w:val="24"/>
          <w:rtl w:val="0"/>
        </w:rPr>
        <w:t xml:space="preserve">Set-up</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machine and observ</w:t>
      </w:r>
      <w:r w:rsidDel="00000000" w:rsidR="00000000" w:rsidRPr="00000000">
        <w:rPr>
          <w:rFonts w:ascii="Roboto" w:cs="Roboto" w:eastAsia="Roboto" w:hAnsi="Roboto"/>
          <w:sz w:val="24"/>
          <w:szCs w:val="24"/>
          <w:rtl w:val="0"/>
        </w:rPr>
        <w:t xml:space="preserve">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during operation</w:t>
      </w:r>
    </w:p>
    <w:p w:rsidR="00000000" w:rsidDel="00000000" w:rsidP="00000000" w:rsidRDefault="00000000" w:rsidRPr="00000000" w14:paraId="0000000F">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Ensure conveyors run unobstructed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Clear processed material to relevant stockpile</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Maintain safe and tidy working areas</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Mainta</w:t>
      </w:r>
      <w:r w:rsidDel="00000000" w:rsidR="00000000" w:rsidRPr="00000000">
        <w:rPr>
          <w:rFonts w:ascii="Roboto" w:cs="Roboto" w:eastAsia="Roboto" w:hAnsi="Roboto"/>
          <w:sz w:val="24"/>
          <w:szCs w:val="24"/>
          <w:rtl w:val="0"/>
        </w:rPr>
        <w:t xml:space="preserve">in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cleanliness/presentation of machine </w:t>
      </w:r>
    </w:p>
    <w:p w:rsidR="00000000" w:rsidDel="00000000" w:rsidP="00000000" w:rsidRDefault="00000000" w:rsidRPr="00000000" w14:paraId="00000013">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Operate and undertake daily inspections and re-fuelling of shovel or forklift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Comply with Company policies, practices and procedures as defined in </w:t>
      </w:r>
      <w:r w:rsidDel="00000000" w:rsidR="00000000" w:rsidRPr="00000000">
        <w:rPr>
          <w:rFonts w:ascii="Roboto" w:cs="Roboto" w:eastAsia="Roboto" w:hAnsi="Roboto"/>
          <w:sz w:val="24"/>
          <w:szCs w:val="24"/>
          <w:rtl w:val="0"/>
        </w:rPr>
        <w:t xml:space="preserve">the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sz w:val="24"/>
          <w:szCs w:val="24"/>
          <w:rtl w:val="0"/>
        </w:rPr>
        <w:t xml:space="preserve">Employee Handbook</w:t>
      </w:r>
    </w:p>
    <w:p w:rsidR="00000000" w:rsidDel="00000000" w:rsidP="00000000" w:rsidRDefault="00000000" w:rsidRPr="00000000" w14:paraId="00000015">
      <w:pPr>
        <w:numPr>
          <w:ilvl w:val="0"/>
          <w:numId w:val="2"/>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Report process or other issues to the Line Manager </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Carry out additional duties that are reasonable requests</w:t>
      </w:r>
    </w:p>
    <w:p w:rsidR="00000000" w:rsidDel="00000000" w:rsidP="00000000" w:rsidRDefault="00000000" w:rsidRPr="00000000" w14:paraId="00000017">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8">
      <w:pPr>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Requirements</w:t>
      </w:r>
      <w:r w:rsidDel="00000000" w:rsidR="00000000" w:rsidRPr="00000000">
        <w:rPr>
          <w:rtl w:val="0"/>
        </w:rPr>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Demonstrate efficient and tidy working methods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Ability to drive</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operate a small loading shovel and</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or forklift</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Ability to identify basic metal/materials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Ability to understand operat</w:t>
      </w:r>
      <w:r w:rsidDel="00000000" w:rsidR="00000000" w:rsidRPr="00000000">
        <w:rPr>
          <w:rFonts w:ascii="Roboto" w:cs="Roboto" w:eastAsia="Roboto" w:hAnsi="Roboto"/>
          <w:sz w:val="24"/>
          <w:szCs w:val="24"/>
          <w:rtl w:val="0"/>
        </w:rPr>
        <w:t xml:space="preserve">ion and </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instructions to maximise machine efficiency</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Excellent </w:t>
      </w:r>
      <w:r w:rsidDel="00000000" w:rsidR="00000000" w:rsidRPr="00000000">
        <w:rPr>
          <w:rFonts w:ascii="Roboto" w:cs="Roboto" w:eastAsia="Roboto" w:hAnsi="Roboto"/>
          <w:sz w:val="24"/>
          <w:szCs w:val="24"/>
          <w:rtl w:val="0"/>
        </w:rPr>
        <w:t xml:space="preserve">time-keeping</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and attendance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Driving Licence </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Roboto" w:cs="Roboto" w:eastAsia="Roboto" w:hAnsi="Roboto"/>
          <w:i w:val="0"/>
          <w:smallCaps w:val="0"/>
          <w:strike w:val="0"/>
          <w:color w:val="000000"/>
          <w:sz w:val="24"/>
          <w:szCs w:val="24"/>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Clear communication skills using </w:t>
      </w:r>
      <w:r w:rsidDel="00000000" w:rsidR="00000000" w:rsidRPr="00000000">
        <w:rPr>
          <w:rFonts w:ascii="Roboto" w:cs="Roboto" w:eastAsia="Roboto" w:hAnsi="Roboto"/>
          <w:sz w:val="24"/>
          <w:szCs w:val="24"/>
          <w:rtl w:val="0"/>
        </w:rPr>
        <w:t xml:space="preserve">two</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-way radio </w:t>
      </w:r>
    </w:p>
    <w:p w:rsidR="00000000" w:rsidDel="00000000" w:rsidP="00000000" w:rsidRDefault="00000000" w:rsidRPr="00000000" w14:paraId="00000020">
      <w:pPr>
        <w:numPr>
          <w:ilvl w:val="0"/>
          <w:numId w:val="3"/>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Must demonstrate a good understanding of written and spoken English, in order to comply with notices and instructions</w:t>
      </w:r>
      <w:r w:rsidDel="00000000" w:rsidR="00000000" w:rsidRPr="00000000">
        <w:rPr>
          <w:rtl w:val="0"/>
        </w:rPr>
      </w:r>
    </w:p>
    <w:p w:rsidR="00000000" w:rsidDel="00000000" w:rsidP="00000000" w:rsidRDefault="00000000" w:rsidRPr="00000000" w14:paraId="0000002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Charles Muddle Ltd. is committed to the welfare of its employees, maintaining a zero-tolerance drug and alcohol policy as well as a sound Health and Safety Strategy. All successful candidates will be required to undertake a drug test prior to a formal job offer being made.</w:t>
      </w:r>
    </w:p>
    <w:p w:rsidR="00000000" w:rsidDel="00000000" w:rsidP="00000000" w:rsidRDefault="00000000" w:rsidRPr="00000000" w14:paraId="00000024">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Core hours: are 07:30 to 17:00 Monday to Friday. Overtime will be required occasionally. Opportunities for additional overtime will be regularly available.  Essential overtime will be required from time to time. By the same token additional overtime is regularly available if requested. </w:t>
      </w:r>
    </w:p>
    <w:p w:rsidR="00000000" w:rsidDel="00000000" w:rsidP="00000000" w:rsidRDefault="00000000" w:rsidRPr="00000000" w14:paraId="00000026">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7">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Salary Package: Subject to experience. Increasing after a 3 month probation period. </w:t>
      </w:r>
    </w:p>
    <w:p w:rsidR="00000000" w:rsidDel="00000000" w:rsidP="00000000" w:rsidRDefault="00000000" w:rsidRPr="00000000" w14:paraId="00000028">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9">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Included within the package:</w:t>
      </w:r>
    </w:p>
    <w:p w:rsidR="00000000" w:rsidDel="00000000" w:rsidP="00000000" w:rsidRDefault="00000000" w:rsidRPr="00000000" w14:paraId="0000002A">
      <w:pPr>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2B">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28 days holiday per annum</w:t>
      </w:r>
    </w:p>
    <w:p w:rsidR="00000000" w:rsidDel="00000000" w:rsidP="00000000" w:rsidRDefault="00000000" w:rsidRPr="00000000" w14:paraId="0000002C">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pension scheme </w:t>
      </w:r>
    </w:p>
    <w:p w:rsidR="00000000" w:rsidDel="00000000" w:rsidP="00000000" w:rsidRDefault="00000000" w:rsidRPr="00000000" w14:paraId="0000002D">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Life Assurance plan</w:t>
      </w:r>
    </w:p>
    <w:p w:rsidR="00000000" w:rsidDel="00000000" w:rsidP="00000000" w:rsidRDefault="00000000" w:rsidRPr="00000000" w14:paraId="0000002E">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Modern welfare facilities </w:t>
      </w:r>
    </w:p>
    <w:p w:rsidR="00000000" w:rsidDel="00000000" w:rsidP="00000000" w:rsidRDefault="00000000" w:rsidRPr="00000000" w14:paraId="0000002F">
      <w:pPr>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Full P.P.E pack and corporate workwear</w:t>
      </w:r>
    </w:p>
    <w:p w:rsidR="00000000" w:rsidDel="00000000" w:rsidP="00000000" w:rsidRDefault="00000000" w:rsidRPr="00000000" w14:paraId="00000030">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3">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5">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7">
      <w:pPr>
        <w:spacing w:after="0" w:lineRule="auto"/>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A">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C">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E">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0">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1">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2">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3">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5">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6">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A">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B">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C">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D">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E">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F">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0">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2">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3">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5">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6">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7">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8">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9">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A">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B">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C">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D">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E">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F">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0">
      <w:pPr>
        <w:spacing w:after="0" w:lineRule="auto"/>
        <w:jc w:val="center"/>
        <w:rPr>
          <w:rFonts w:ascii="Roboto" w:cs="Roboto" w:eastAsia="Roboto" w:hAnsi="Roboto"/>
          <w:sz w:val="24"/>
          <w:szCs w:val="24"/>
        </w:rPr>
      </w:pPr>
      <w:r w:rsidDel="00000000" w:rsidR="00000000" w:rsidRPr="00000000">
        <w:rPr>
          <w:rFonts w:ascii="Roboto" w:cs="Roboto" w:eastAsia="Roboto" w:hAnsi="Roboto"/>
          <w:sz w:val="24"/>
          <w:szCs w:val="24"/>
          <w:rtl w:val="0"/>
        </w:rPr>
        <w:tab/>
      </w:r>
    </w:p>
    <w:sectPr>
      <w:headerReference r:id="rId6" w:type="default"/>
      <w:footerReference r:id="rId7" w:type="default"/>
      <w:pgSz w:h="16838" w:w="11906" w:orient="portrait"/>
      <w:pgMar w:bottom="720" w:top="720" w:left="720" w:right="72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tabs>
        <w:tab w:val="center" w:pos="4513"/>
        <w:tab w:val="right" w:pos="9026"/>
      </w:tabs>
      <w:spacing w:after="0" w:line="240" w:lineRule="auto"/>
      <w:jc w:val="right"/>
      <w:rPr/>
    </w:pPr>
    <w:r w:rsidDel="00000000" w:rsidR="00000000" w:rsidRPr="00000000">
      <w:rPr/>
      <w:drawing>
        <wp:inline distB="114300" distT="114300" distL="114300" distR="114300">
          <wp:extent cx="3150577"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057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513" w:right="0" w:firstLine="0"/>
      <w:jc w:val="left"/>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75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