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Roboto" w:cs="Roboto" w:eastAsia="Roboto" w:hAnsi="Roboto"/>
          <w:b w:val="1"/>
          <w:sz w:val="24"/>
          <w:szCs w:val="24"/>
        </w:rPr>
      </w:pPr>
      <w:r w:rsidDel="00000000" w:rsidR="00000000" w:rsidRPr="00000000">
        <w:rPr>
          <w:rFonts w:ascii="Roboto" w:cs="Roboto" w:eastAsia="Roboto" w:hAnsi="Roboto"/>
          <w:b w:val="1"/>
          <w:sz w:val="40"/>
          <w:szCs w:val="40"/>
          <w:rtl w:val="0"/>
        </w:rPr>
        <w:t xml:space="preserve">Yard Hand/Machine Driver </w:t>
      </w:r>
      <w:r w:rsidDel="00000000" w:rsidR="00000000" w:rsidRPr="00000000">
        <w:rPr>
          <w:rFonts w:ascii="Roboto" w:cs="Roboto" w:eastAsia="Roboto" w:hAnsi="Roboto"/>
          <w:b w:val="1"/>
          <w:rtl w:val="0"/>
        </w:rPr>
        <w:t xml:space="preserve">(Ref: Yard-drv) </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0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Following heavy investment to meet the ever-growing demands of the recycling industry, Charles Muddle Ltd, one of the largest family-owned metal recycling companies in the South of England,</w:t>
      </w:r>
    </w:p>
    <w:p w:rsidR="00000000" w:rsidDel="00000000" w:rsidP="00000000" w:rsidRDefault="00000000" w:rsidRPr="00000000" w14:paraId="00000007">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are offering a vacancy for a Yard Hand/Machine Driver to join their team.</w:t>
      </w:r>
    </w:p>
    <w:p w:rsidR="00000000" w:rsidDel="00000000" w:rsidP="00000000" w:rsidRDefault="00000000" w:rsidRPr="00000000" w14:paraId="00000008">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role involves driving a small loading shovel, a forklift and a tele-handler along with general yard organising and cleaning tasks.  </w:t>
      </w:r>
    </w:p>
    <w:p w:rsidR="00000000" w:rsidDel="00000000" w:rsidP="00000000" w:rsidRDefault="00000000" w:rsidRPr="00000000" w14:paraId="0000000A">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Responsibilities</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rFonts w:ascii="Roboto" w:cs="Roboto" w:eastAsia="Roboto" w:hAnsi="Roboto"/>
          <w:i w:val="0"/>
          <w:smallCaps w:val="0"/>
          <w:strike w:val="0"/>
          <w:sz w:val="24"/>
          <w:szCs w:val="24"/>
          <w:shd w:fill="auto" w:val="clear"/>
          <w:vertAlign w:val="baseline"/>
        </w:rPr>
      </w:pPr>
      <w:r w:rsidDel="00000000" w:rsidR="00000000" w:rsidRPr="00000000">
        <w:rPr>
          <w:rFonts w:ascii="Roboto" w:cs="Roboto" w:eastAsia="Roboto" w:hAnsi="Roboto"/>
          <w:i w:val="0"/>
          <w:smallCaps w:val="0"/>
          <w:strike w:val="0"/>
          <w:sz w:val="24"/>
          <w:szCs w:val="24"/>
          <w:u w:val="none"/>
          <w:shd w:fill="auto" w:val="clear"/>
          <w:vertAlign w:val="baseline"/>
          <w:rtl w:val="0"/>
        </w:rPr>
        <w:t xml:space="preserve">Driv</w:t>
      </w:r>
      <w:r w:rsidDel="00000000" w:rsidR="00000000" w:rsidRPr="00000000">
        <w:rPr>
          <w:rFonts w:ascii="Roboto" w:cs="Roboto" w:eastAsia="Roboto" w:hAnsi="Roboto"/>
          <w:sz w:val="24"/>
          <w:szCs w:val="24"/>
          <w:rtl w:val="0"/>
        </w:rPr>
        <w:t xml:space="preserve">e</w:t>
      </w:r>
      <w:r w:rsidDel="00000000" w:rsidR="00000000" w:rsidRPr="00000000">
        <w:rPr>
          <w:rFonts w:ascii="Roboto" w:cs="Roboto" w:eastAsia="Roboto" w:hAnsi="Roboto"/>
          <w:i w:val="0"/>
          <w:smallCaps w:val="0"/>
          <w:strike w:val="0"/>
          <w:sz w:val="24"/>
          <w:szCs w:val="24"/>
          <w:u w:val="none"/>
          <w:shd w:fill="auto" w:val="clear"/>
          <w:vertAlign w:val="baseline"/>
          <w:rtl w:val="0"/>
        </w:rPr>
        <w:t xml:space="preserve"> </w:t>
      </w:r>
      <w:r w:rsidDel="00000000" w:rsidR="00000000" w:rsidRPr="00000000">
        <w:rPr>
          <w:rFonts w:ascii="Roboto" w:cs="Roboto" w:eastAsia="Roboto" w:hAnsi="Roboto"/>
          <w:sz w:val="24"/>
          <w:szCs w:val="24"/>
          <w:rtl w:val="0"/>
        </w:rPr>
        <w:t xml:space="preserve">l</w:t>
      </w:r>
      <w:r w:rsidDel="00000000" w:rsidR="00000000" w:rsidRPr="00000000">
        <w:rPr>
          <w:rFonts w:ascii="Roboto" w:cs="Roboto" w:eastAsia="Roboto" w:hAnsi="Roboto"/>
          <w:i w:val="0"/>
          <w:smallCaps w:val="0"/>
          <w:strike w:val="0"/>
          <w:sz w:val="24"/>
          <w:szCs w:val="24"/>
          <w:u w:val="none"/>
          <w:shd w:fill="auto" w:val="clear"/>
          <w:vertAlign w:val="baseline"/>
          <w:rtl w:val="0"/>
        </w:rPr>
        <w:t xml:space="preserve">oading shovel, </w:t>
      </w:r>
      <w:r w:rsidDel="00000000" w:rsidR="00000000" w:rsidRPr="00000000">
        <w:rPr>
          <w:rFonts w:ascii="Roboto" w:cs="Roboto" w:eastAsia="Roboto" w:hAnsi="Roboto"/>
          <w:i w:val="0"/>
          <w:smallCaps w:val="0"/>
          <w:strike w:val="0"/>
          <w:sz w:val="24"/>
          <w:szCs w:val="24"/>
          <w:u w:val="none"/>
          <w:shd w:fill="auto" w:val="clear"/>
          <w:vertAlign w:val="baseline"/>
          <w:rtl w:val="0"/>
        </w:rPr>
        <w:t xml:space="preserve">tele-handler</w:t>
      </w:r>
      <w:r w:rsidDel="00000000" w:rsidR="00000000" w:rsidRPr="00000000">
        <w:rPr>
          <w:rFonts w:ascii="Roboto" w:cs="Roboto" w:eastAsia="Roboto" w:hAnsi="Roboto"/>
          <w:sz w:val="24"/>
          <w:szCs w:val="24"/>
          <w:rtl w:val="0"/>
        </w:rPr>
        <w:t xml:space="preserve"> and bobcat, etc.</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Carry out daily inspections, refuelling-greasing of machines being used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Assist with smooth operation of the yard and driveways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Handling and securing stock</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piles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Ensure access routes are kept clear and tidy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Feed</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material into processing hoppers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Check</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off deliveries to</w:t>
      </w:r>
      <w:r w:rsidDel="00000000" w:rsidR="00000000" w:rsidRPr="00000000">
        <w:rPr>
          <w:rFonts w:ascii="Roboto" w:cs="Roboto" w:eastAsia="Roboto" w:hAnsi="Roboto"/>
          <w:sz w:val="24"/>
          <w:szCs w:val="24"/>
          <w:rtl w:val="0"/>
        </w:rPr>
        <w:t xml:space="preserve"> the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workshop</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Prepar</w:t>
      </w:r>
      <w:r w:rsidDel="00000000" w:rsidR="00000000" w:rsidRPr="00000000">
        <w:rPr>
          <w:rFonts w:ascii="Roboto" w:cs="Roboto" w:eastAsia="Roboto" w:hAnsi="Roboto"/>
          <w:sz w:val="24"/>
          <w:szCs w:val="24"/>
          <w:rtl w:val="0"/>
        </w:rPr>
        <w:t xml:space="preserve">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stock/materials for collections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Occasional work in processing units/picking lines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Clean machines and belts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Comply with Company policies, practices and procedures as defined in </w:t>
      </w:r>
      <w:r w:rsidDel="00000000" w:rsidR="00000000" w:rsidRPr="00000000">
        <w:rPr>
          <w:rFonts w:ascii="Roboto" w:cs="Roboto" w:eastAsia="Roboto" w:hAnsi="Roboto"/>
          <w:sz w:val="24"/>
          <w:szCs w:val="24"/>
          <w:rtl w:val="0"/>
        </w:rPr>
        <w:t xml:space="preserve">the Employee Handbook</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Carry out additional duties that are reasonable requests</w:t>
      </w:r>
    </w:p>
    <w:p w:rsidR="00000000" w:rsidDel="00000000" w:rsidP="00000000" w:rsidRDefault="00000000" w:rsidRPr="00000000" w14:paraId="00000018">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after="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Key Requirements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Demonstr</w:t>
      </w:r>
      <w:r w:rsidDel="00000000" w:rsidR="00000000" w:rsidRPr="00000000">
        <w:rPr>
          <w:rFonts w:ascii="Roboto" w:cs="Roboto" w:eastAsia="Roboto" w:hAnsi="Roboto"/>
          <w:sz w:val="24"/>
          <w:szCs w:val="24"/>
          <w:rtl w:val="0"/>
        </w:rPr>
        <w:t xml:space="preserve">able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efficient and tidy working methods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Ability to w</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ork as part of a team</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Ability to work on own initiative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Excellent</w:t>
      </w:r>
      <w:r w:rsidDel="00000000" w:rsidR="00000000" w:rsidRPr="00000000">
        <w:rPr>
          <w:rFonts w:ascii="Roboto" w:cs="Roboto" w:eastAsia="Roboto" w:hAnsi="Roboto"/>
          <w:sz w:val="24"/>
          <w:szCs w:val="24"/>
          <w:rtl w:val="0"/>
        </w:rPr>
        <w:t xml:space="preserve"> time-keeping</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and attendance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Flexibility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and the willingness to work outside normal hours when emergencies occur</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Proven experience with plant machinery (loading shovel, tele-handler, etc.)</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Valid</w:t>
      </w:r>
      <w:r w:rsidDel="00000000" w:rsidR="00000000" w:rsidRPr="00000000">
        <w:rPr>
          <w:rFonts w:ascii="Roboto" w:cs="Roboto" w:eastAsia="Roboto" w:hAnsi="Roboto"/>
          <w:sz w:val="24"/>
          <w:szCs w:val="24"/>
          <w:rtl w:val="0"/>
        </w:rPr>
        <w:t xml:space="preserve">, f</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ull </w:t>
      </w:r>
      <w:r w:rsidDel="00000000" w:rsidR="00000000" w:rsidRPr="00000000">
        <w:rPr>
          <w:rFonts w:ascii="Roboto" w:cs="Roboto" w:eastAsia="Roboto" w:hAnsi="Roboto"/>
          <w:sz w:val="24"/>
          <w:szCs w:val="24"/>
          <w:rtl w:val="0"/>
        </w:rPr>
        <w:t xml:space="preserve">UK</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driving licence</w:t>
      </w:r>
    </w:p>
    <w:p w:rsidR="00000000" w:rsidDel="00000000" w:rsidP="00000000" w:rsidRDefault="00000000" w:rsidRPr="00000000" w14:paraId="00000021">
      <w:pPr>
        <w:numPr>
          <w:ilvl w:val="0"/>
          <w:numId w:val="4"/>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Must demonstrate a good understanding of written and spoken English, in order to comply with notices and instructions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Good communication skills using</w:t>
      </w:r>
      <w:r w:rsidDel="00000000" w:rsidR="00000000" w:rsidRPr="00000000">
        <w:rPr>
          <w:rFonts w:ascii="Roboto" w:cs="Roboto" w:eastAsia="Roboto" w:hAnsi="Roboto"/>
          <w:sz w:val="24"/>
          <w:szCs w:val="24"/>
          <w:rtl w:val="0"/>
        </w:rPr>
        <w:t xml:space="preserve"> two</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-way radio</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sz w:val="24"/>
          <w:szCs w:val="24"/>
          <w:rtl w:val="0"/>
        </w:rPr>
        <w:t xml:space="preserve">Ability to carry out 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afe working practices</w:t>
      </w:r>
    </w:p>
    <w:p w:rsidR="00000000" w:rsidDel="00000000" w:rsidP="00000000" w:rsidRDefault="00000000" w:rsidRPr="00000000" w14:paraId="00000024">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5">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role offers the o</w:t>
      </w:r>
      <w:r w:rsidDel="00000000" w:rsidR="00000000" w:rsidRPr="00000000">
        <w:rPr>
          <w:rFonts w:ascii="Roboto" w:cs="Roboto" w:eastAsia="Roboto" w:hAnsi="Roboto"/>
          <w:sz w:val="24"/>
          <w:szCs w:val="24"/>
          <w:rtl w:val="0"/>
        </w:rPr>
        <w:t xml:space="preserve">pportunity to learn other skills and develop within the business, for example, end-of-life vehicle process, driving the material re-handler etc.</w:t>
      </w:r>
    </w:p>
    <w:p w:rsidR="00000000" w:rsidDel="00000000" w:rsidP="00000000" w:rsidRDefault="00000000" w:rsidRPr="00000000" w14:paraId="0000002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Charles Muddle Ltd. is committed to the welfare of its employees, maintaining a zero-tolerance drug and alcohol policy as well as a sound Health and Safety Strategy. All successful candidates will be required to undertake a drug test prior to a formal job offer being made.</w:t>
      </w:r>
    </w:p>
    <w:p w:rsidR="00000000" w:rsidDel="00000000" w:rsidP="00000000" w:rsidRDefault="00000000" w:rsidRPr="00000000" w14:paraId="0000002B">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Core hours: 07:30 to 17:00 Monday to Friday. Overtime will be required occasionally. Opportunities for additional overtime will be regularly available.  Essential overtime will be required from time to time. By the same token additional overtime is regularly available if requested. </w:t>
      </w:r>
    </w:p>
    <w:p w:rsidR="00000000" w:rsidDel="00000000" w:rsidP="00000000" w:rsidRDefault="00000000" w:rsidRPr="00000000" w14:paraId="0000002D">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Salary Package: Subject to experience. Increasing after a 3 month probation period. </w:t>
      </w:r>
    </w:p>
    <w:p w:rsidR="00000000" w:rsidDel="00000000" w:rsidP="00000000" w:rsidRDefault="00000000" w:rsidRPr="00000000" w14:paraId="0000002F">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Included within the package:</w:t>
      </w:r>
    </w:p>
    <w:p w:rsidR="00000000" w:rsidDel="00000000" w:rsidP="00000000" w:rsidRDefault="00000000" w:rsidRPr="00000000" w14:paraId="00000031">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28 days holiday per annum. </w:t>
      </w:r>
    </w:p>
    <w:p w:rsidR="00000000" w:rsidDel="00000000" w:rsidP="00000000" w:rsidRDefault="00000000" w:rsidRPr="00000000" w14:paraId="00000033">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Company pension scheme </w:t>
      </w:r>
    </w:p>
    <w:p w:rsidR="00000000" w:rsidDel="00000000" w:rsidP="00000000" w:rsidRDefault="00000000" w:rsidRPr="00000000" w14:paraId="00000034">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Life Assurance plan</w:t>
      </w:r>
    </w:p>
    <w:p w:rsidR="00000000" w:rsidDel="00000000" w:rsidP="00000000" w:rsidRDefault="00000000" w:rsidRPr="00000000" w14:paraId="00000035">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Modern welfare facilities </w:t>
      </w:r>
    </w:p>
    <w:p w:rsidR="00000000" w:rsidDel="00000000" w:rsidP="00000000" w:rsidRDefault="00000000" w:rsidRPr="00000000" w14:paraId="00000036">
      <w:pPr>
        <w:numPr>
          <w:ilvl w:val="0"/>
          <w:numId w:val="2"/>
        </w:numPr>
        <w:spacing w:after="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Full P.P.E pack and corporate workwear</w:t>
      </w:r>
    </w:p>
    <w:p w:rsidR="00000000" w:rsidDel="00000000" w:rsidP="00000000" w:rsidRDefault="00000000" w:rsidRPr="00000000" w14:paraId="00000037">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after="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lineRule="auto"/>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after="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pacing w:after="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ab/>
      </w:r>
    </w:p>
    <w:sectPr>
      <w:headerReference r:id="rId6" w:type="default"/>
      <w:footerReference r:id="rId7" w:type="default"/>
      <w:pgSz w:h="16838" w:w="11906" w:orient="portrait"/>
      <w:pgMar w:bottom="720" w:top="720" w:left="720" w:right="720" w:header="561.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pPr>
    <w:r w:rsidDel="00000000" w:rsidR="00000000" w:rsidRPr="00000000">
      <w:rPr/>
      <w:drawing>
        <wp:inline distB="114300" distT="114300" distL="114300" distR="114300">
          <wp:extent cx="3150577" cy="19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0577"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